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04" w:rsidRPr="006A7504" w:rsidRDefault="006A7504" w:rsidP="006A7504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color w:val="00B050"/>
          <w:kern w:val="36"/>
          <w:sz w:val="42"/>
          <w:szCs w:val="42"/>
        </w:rPr>
      </w:pPr>
      <w:r w:rsidRPr="006A7504">
        <w:rPr>
          <w:rFonts w:ascii="Arial" w:eastAsia="Times New Roman" w:hAnsi="Arial" w:cs="Arial"/>
          <w:color w:val="00B050"/>
          <w:kern w:val="36"/>
          <w:sz w:val="42"/>
          <w:szCs w:val="42"/>
        </w:rPr>
        <w:t>Нормативные документы</w:t>
      </w:r>
    </w:p>
    <w:p w:rsidR="006A7504" w:rsidRPr="006A7504" w:rsidRDefault="00D37A83" w:rsidP="006A7504">
      <w:pPr>
        <w:numPr>
          <w:ilvl w:val="0"/>
          <w:numId w:val="1"/>
        </w:numPr>
        <w:pBdr>
          <w:top w:val="single" w:sz="6" w:space="8" w:color="D0D0D0"/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5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1. Федеральный закон от 26.03.2003 № 35-Ф3</w:t>
        </w:r>
      </w:hyperlink>
    </w:p>
    <w:p w:rsidR="006A7504" w:rsidRPr="006A7504" w:rsidRDefault="006A7504" w:rsidP="006A7504">
      <w:pPr>
        <w:pBdr>
          <w:top w:val="single" w:sz="6" w:space="8" w:color="D0D0D0"/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1.19 МБ</w:t>
      </w:r>
    </w:p>
    <w:p w:rsidR="006A7504" w:rsidRPr="006A7504" w:rsidRDefault="006A7504" w:rsidP="006A7504">
      <w:pPr>
        <w:pBdr>
          <w:top w:val="single" w:sz="6" w:space="8" w:color="D0D0D0"/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электроэнергетике»</w:t>
      </w:r>
    </w:p>
    <w:p w:rsidR="006A7504" w:rsidRPr="006A7504" w:rsidRDefault="00D37A83" w:rsidP="006A7504">
      <w:pPr>
        <w:numPr>
          <w:ilvl w:val="0"/>
          <w:numId w:val="1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6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2. Постановление Правительства РФ от 27.12.2004 № 861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1.68 МБ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proofErr w:type="gramStart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«Об утверждении правил </w:t>
      </w:r>
      <w:proofErr w:type="spellStart"/>
      <w:r w:rsidRPr="006A7504">
        <w:rPr>
          <w:rFonts w:ascii="Arial" w:eastAsia="Times New Roman" w:hAnsi="Arial" w:cs="Arial"/>
          <w:color w:val="767676"/>
          <w:sz w:val="18"/>
          <w:szCs w:val="18"/>
        </w:rPr>
        <w:t>недискриминационного</w:t>
      </w:r>
      <w:proofErr w:type="spell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6A7504">
        <w:rPr>
          <w:rFonts w:ascii="Arial" w:eastAsia="Times New Roman" w:hAnsi="Arial" w:cs="Arial"/>
          <w:color w:val="767676"/>
          <w:sz w:val="18"/>
          <w:szCs w:val="18"/>
        </w:rPr>
        <w:t>недискриминационного</w:t>
      </w:r>
      <w:proofErr w:type="spell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6A7504">
        <w:rPr>
          <w:rFonts w:ascii="Arial" w:eastAsia="Times New Roman" w:hAnsi="Arial" w:cs="Arial"/>
          <w:color w:val="767676"/>
          <w:sz w:val="18"/>
          <w:szCs w:val="18"/>
        </w:rPr>
        <w:t>недискриминационного</w:t>
      </w:r>
      <w:proofErr w:type="spell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</w:t>
      </w:r>
      <w:proofErr w:type="gram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</w:t>
      </w:r>
      <w:proofErr w:type="spellStart"/>
      <w:r w:rsidRPr="006A7504">
        <w:rPr>
          <w:rFonts w:ascii="Arial" w:eastAsia="Times New Roman" w:hAnsi="Arial" w:cs="Arial"/>
          <w:color w:val="767676"/>
          <w:sz w:val="18"/>
          <w:szCs w:val="18"/>
        </w:rPr>
        <w:t>электросетевого</w:t>
      </w:r>
      <w:proofErr w:type="spell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хозяйства, </w:t>
      </w:r>
      <w:proofErr w:type="gramStart"/>
      <w:r w:rsidRPr="006A7504">
        <w:rPr>
          <w:rFonts w:ascii="Arial" w:eastAsia="Times New Roman" w:hAnsi="Arial" w:cs="Arial"/>
          <w:color w:val="767676"/>
          <w:sz w:val="18"/>
          <w:szCs w:val="18"/>
        </w:rPr>
        <w:t>принадлежащих</w:t>
      </w:r>
      <w:proofErr w:type="gramEnd"/>
      <w:r w:rsidRPr="006A7504">
        <w:rPr>
          <w:rFonts w:ascii="Arial" w:eastAsia="Times New Roman" w:hAnsi="Arial" w:cs="Arial"/>
          <w:color w:val="767676"/>
          <w:sz w:val="18"/>
          <w:szCs w:val="18"/>
        </w:rPr>
        <w:t xml:space="preserve"> сетевым организациям и иным лицам, к электрическим сетям»</w:t>
      </w:r>
    </w:p>
    <w:p w:rsidR="006A7504" w:rsidRPr="006A7504" w:rsidRDefault="00D37A83" w:rsidP="006A7504">
      <w:pPr>
        <w:numPr>
          <w:ilvl w:val="0"/>
          <w:numId w:val="1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7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3. Постановление Правительства РФ от 04.05.2012 № 442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3.57 МБ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</w:r>
    </w:p>
    <w:p w:rsidR="006A7504" w:rsidRPr="006A7504" w:rsidRDefault="00D37A83" w:rsidP="006A7504">
      <w:pPr>
        <w:numPr>
          <w:ilvl w:val="0"/>
          <w:numId w:val="1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8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4. Федеральный закон от 02.05.2006 № 59-ФЗ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95.00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 порядке рассмотрения обращений граждан Российской Федерации»</w:t>
      </w:r>
    </w:p>
    <w:p w:rsidR="006A7504" w:rsidRPr="006A7504" w:rsidRDefault="00D37A83" w:rsidP="006A7504">
      <w:pPr>
        <w:numPr>
          <w:ilvl w:val="0"/>
          <w:numId w:val="1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9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5. Федеральный закон от 27.07.2006 № 152-ФЗ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295.00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 персональных данных»</w:t>
      </w:r>
    </w:p>
    <w:p w:rsidR="006A7504" w:rsidRPr="006A7504" w:rsidRDefault="00D37A83" w:rsidP="006A7504">
      <w:pPr>
        <w:numPr>
          <w:ilvl w:val="0"/>
          <w:numId w:val="1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10" w:history="1">
        <w:r w:rsidR="006A7504" w:rsidRPr="006A7504">
          <w:rPr>
            <w:rFonts w:ascii="Arial" w:eastAsia="Times New Roman" w:hAnsi="Arial" w:cs="Arial"/>
            <w:color w:val="00B050"/>
            <w:sz w:val="24"/>
            <w:szCs w:val="24"/>
          </w:rPr>
          <w:t>6. Постановление Правительства РФ от 01.12.2009 N 977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664.50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инвестиционных программах субъектов электроэнергетики»</w:t>
      </w:r>
    </w:p>
    <w:p w:rsidR="006A7504" w:rsidRPr="006A7504" w:rsidRDefault="006A7504" w:rsidP="006A7504">
      <w:pPr>
        <w:numPr>
          <w:ilvl w:val="0"/>
          <w:numId w:val="2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hyperlink r:id="rId11" w:history="1">
        <w:r w:rsidRPr="006A7504">
          <w:rPr>
            <w:rFonts w:ascii="Arial" w:eastAsia="Times New Roman" w:hAnsi="Arial" w:cs="Arial"/>
            <w:color w:val="00B050"/>
            <w:sz w:val="24"/>
            <w:szCs w:val="24"/>
          </w:rPr>
          <w:t>7. Постановление Правительства РФ от 31.12.2009 № 1220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DOCX, 31.13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</w:r>
    </w:p>
    <w:p w:rsidR="006A7504" w:rsidRPr="006A7504" w:rsidRDefault="006A7504" w:rsidP="006A7504">
      <w:pPr>
        <w:numPr>
          <w:ilvl w:val="0"/>
          <w:numId w:val="2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</w:t>
      </w:r>
      <w:hyperlink r:id="rId12" w:history="1">
        <w:r w:rsidRPr="006A7504">
          <w:rPr>
            <w:rFonts w:ascii="Arial" w:eastAsia="Times New Roman" w:hAnsi="Arial" w:cs="Arial"/>
            <w:color w:val="00B050"/>
            <w:sz w:val="24"/>
            <w:szCs w:val="24"/>
          </w:rPr>
          <w:t>8. Приказ Минэнерго России от 29 ноября 2016 г. № 1256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921.50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</w:p>
    <w:p w:rsidR="006A7504" w:rsidRPr="006A7504" w:rsidRDefault="006A7504" w:rsidP="006A7504">
      <w:pPr>
        <w:numPr>
          <w:ilvl w:val="0"/>
          <w:numId w:val="2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 w:rsidRPr="009F56DD">
        <w:rPr>
          <w:rFonts w:ascii="Arial" w:eastAsia="Times New Roman" w:hAnsi="Arial" w:cs="Arial"/>
          <w:color w:val="00B050"/>
          <w:sz w:val="21"/>
          <w:szCs w:val="21"/>
        </w:rPr>
        <w:t xml:space="preserve">      </w:t>
      </w:r>
      <w:hyperlink r:id="rId13" w:history="1">
        <w:r w:rsidRPr="009F56DD">
          <w:rPr>
            <w:rFonts w:ascii="Arial" w:eastAsia="Times New Roman" w:hAnsi="Arial" w:cs="Arial"/>
            <w:color w:val="00B050"/>
            <w:sz w:val="24"/>
            <w:szCs w:val="24"/>
            <w:u w:val="single"/>
          </w:rPr>
          <w:t>9. Постановление Правительства РФ от 29.12.2011 № 1178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1.76 МБ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 ценообразовании в области регулируемых цен (тарифов) в электроэнергетике»</w:t>
      </w:r>
    </w:p>
    <w:p w:rsidR="006A7504" w:rsidRPr="006A7504" w:rsidRDefault="00D37A83" w:rsidP="006A7504">
      <w:pPr>
        <w:numPr>
          <w:ilvl w:val="0"/>
          <w:numId w:val="3"/>
        </w:numPr>
        <w:pBdr>
          <w:top w:val="single" w:sz="6" w:space="8" w:color="D0D0D0"/>
          <w:bottom w:val="single" w:sz="6" w:space="8" w:color="D0D0D0"/>
        </w:pBdr>
        <w:shd w:val="clear" w:color="auto" w:fill="FFFFFF"/>
        <w:tabs>
          <w:tab w:val="num" w:pos="0"/>
        </w:tabs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14" w:history="1">
        <w:r w:rsidR="006A7504" w:rsidRPr="009F56DD">
          <w:rPr>
            <w:rFonts w:ascii="Arial" w:eastAsia="Times New Roman" w:hAnsi="Arial" w:cs="Arial"/>
            <w:color w:val="00B050"/>
            <w:sz w:val="24"/>
            <w:szCs w:val="24"/>
          </w:rPr>
          <w:t>10. Приказ ФСТ России от 11.09.2012 № 209-э/1</w:t>
        </w:r>
      </w:hyperlink>
    </w:p>
    <w:p w:rsidR="006A7504" w:rsidRPr="006A7504" w:rsidRDefault="006A7504" w:rsidP="006A7504">
      <w:pPr>
        <w:pBdr>
          <w:top w:val="single" w:sz="6" w:space="8" w:color="D0D0D0"/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265.00 КБ</w:t>
      </w:r>
    </w:p>
    <w:p w:rsidR="006A7504" w:rsidRPr="006A7504" w:rsidRDefault="006A7504" w:rsidP="006A7504">
      <w:pPr>
        <w:pBdr>
          <w:top w:val="single" w:sz="6" w:space="8" w:color="D0D0D0"/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6A7504" w:rsidRPr="006A7504" w:rsidRDefault="00D37A83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15" w:history="1">
        <w:r w:rsidR="006A7504" w:rsidRPr="009F56DD">
          <w:rPr>
            <w:rFonts w:ascii="Arial" w:eastAsia="Times New Roman" w:hAnsi="Arial" w:cs="Arial"/>
            <w:color w:val="00B050"/>
            <w:sz w:val="24"/>
            <w:szCs w:val="24"/>
          </w:rPr>
          <w:t>11. Постановление Правительства РФ от 21.01.2004 № 24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844.00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6A7504" w:rsidRPr="006A7504" w:rsidRDefault="00D37A83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16" w:history="1">
        <w:r w:rsidR="006A7504" w:rsidRPr="009F56DD">
          <w:rPr>
            <w:rFonts w:ascii="Arial" w:eastAsia="Times New Roman" w:hAnsi="Arial" w:cs="Arial"/>
            <w:color w:val="00B050"/>
            <w:sz w:val="24"/>
            <w:szCs w:val="24"/>
          </w:rPr>
          <w:t>12. Федеральный закон от 23.11.2009 №261-ФЗ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631.50 КБ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6A7504" w:rsidRPr="006A7504" w:rsidRDefault="00D37A83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hyperlink r:id="rId17" w:history="1">
        <w:r w:rsidR="006A7504" w:rsidRPr="009F56DD">
          <w:rPr>
            <w:rFonts w:ascii="Arial" w:eastAsia="Times New Roman" w:hAnsi="Arial" w:cs="Arial"/>
            <w:color w:val="00B050"/>
            <w:sz w:val="24"/>
            <w:szCs w:val="24"/>
          </w:rPr>
          <w:t>13. Приказ Минэнерго России от 13.01.2003 № 6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1.84 МБ</w:t>
      </w:r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olor w:val="767676"/>
          <w:sz w:val="18"/>
          <w:szCs w:val="18"/>
        </w:rPr>
        <w:t>«Об утверждении Правил технической эксплуатации электроустановок потребителей»</w:t>
      </w:r>
    </w:p>
    <w:p w:rsidR="006A7504" w:rsidRPr="006A7504" w:rsidRDefault="006A7504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tabs>
          <w:tab w:val="clear" w:pos="360"/>
          <w:tab w:val="num" w:pos="0"/>
        </w:tabs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 w:rsidRPr="009F56DD">
        <w:rPr>
          <w:rFonts w:ascii="Arial" w:eastAsia="Times New Roman" w:hAnsi="Arial" w:cs="Arial"/>
          <w:color w:val="00B050"/>
          <w:sz w:val="21"/>
          <w:szCs w:val="21"/>
        </w:rPr>
        <w:lastRenderedPageBreak/>
        <w:t xml:space="preserve"> </w:t>
      </w:r>
      <w:hyperlink r:id="rId18" w:history="1">
        <w:r w:rsidRPr="009F56DD">
          <w:rPr>
            <w:rFonts w:ascii="Arial" w:eastAsia="Times New Roman" w:hAnsi="Arial" w:cs="Arial"/>
            <w:color w:val="00B050"/>
            <w:sz w:val="24"/>
            <w:szCs w:val="24"/>
            <w:u w:val="single"/>
          </w:rPr>
          <w:t>14. Правила устройства электроустановок (ПУЭ)</w:t>
        </w:r>
      </w:hyperlink>
    </w:p>
    <w:p w:rsidR="006A7504" w:rsidRPr="006A7504" w:rsidRDefault="006A7504" w:rsidP="006A7504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6A7504">
        <w:rPr>
          <w:rFonts w:ascii="Arial" w:eastAsia="Times New Roman" w:hAnsi="Arial" w:cs="Arial"/>
          <w:caps/>
          <w:color w:val="767676"/>
          <w:sz w:val="18"/>
        </w:rPr>
        <w:t>DOC, 5.29 МБ</w:t>
      </w:r>
    </w:p>
    <w:p w:rsidR="006A7504" w:rsidRPr="004B112B" w:rsidRDefault="006A7504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 w:rsidRPr="009F56DD">
        <w:rPr>
          <w:rFonts w:ascii="Arial" w:eastAsia="Times New Roman" w:hAnsi="Arial" w:cs="Arial"/>
          <w:color w:val="00B050"/>
          <w:sz w:val="21"/>
          <w:szCs w:val="21"/>
        </w:rPr>
        <w:t xml:space="preserve">       </w:t>
      </w:r>
      <w:hyperlink r:id="rId19" w:history="1">
        <w:r w:rsidRPr="009F56DD">
          <w:rPr>
            <w:rFonts w:ascii="Arial" w:eastAsia="Times New Roman" w:hAnsi="Arial" w:cs="Arial"/>
            <w:color w:val="00B050"/>
            <w:sz w:val="24"/>
            <w:szCs w:val="24"/>
          </w:rPr>
          <w:t>15. Приказ Министерства труда и социальной защиты РФ от 24 июля 2013 г. № 328н</w:t>
        </w:r>
      </w:hyperlink>
    </w:p>
    <w:p w:rsidR="004B112B" w:rsidRPr="004B112B" w:rsidRDefault="004B112B" w:rsidP="004B112B">
      <w:pPr>
        <w:pBdr>
          <w:bottom w:val="single" w:sz="6" w:space="8" w:color="D0D0D0"/>
        </w:pBd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767676"/>
          <w:sz w:val="18"/>
          <w:szCs w:val="18"/>
        </w:rPr>
      </w:pPr>
      <w:r w:rsidRPr="004B112B">
        <w:rPr>
          <w:rFonts w:ascii="Arial" w:eastAsia="Times New Roman" w:hAnsi="Arial" w:cs="Arial"/>
          <w:caps/>
          <w:color w:val="767676"/>
          <w:sz w:val="18"/>
        </w:rPr>
        <w:t>DOC, 891.50 КБ</w:t>
      </w:r>
      <w:r>
        <w:rPr>
          <w:rFonts w:ascii="Arial" w:eastAsia="Times New Roman" w:hAnsi="Arial" w:cs="Arial"/>
          <w:caps/>
          <w:color w:val="767676"/>
          <w:sz w:val="18"/>
          <w:szCs w:val="18"/>
        </w:rPr>
        <w:t xml:space="preserve"> </w:t>
      </w:r>
      <w:r w:rsidRPr="004B112B">
        <w:rPr>
          <w:rFonts w:ascii="Arial" w:eastAsia="Times New Roman" w:hAnsi="Arial" w:cs="Arial"/>
          <w:color w:val="767676"/>
          <w:sz w:val="18"/>
          <w:szCs w:val="18"/>
        </w:rPr>
        <w:t>«Об утверждении Правил по охране труда при эксплуатации электроустановок»</w:t>
      </w:r>
    </w:p>
    <w:p w:rsidR="004B112B" w:rsidRPr="004B112B" w:rsidRDefault="004B112B" w:rsidP="006A7504">
      <w:pPr>
        <w:numPr>
          <w:ilvl w:val="0"/>
          <w:numId w:val="3"/>
        </w:numPr>
        <w:pBdr>
          <w:bottom w:val="single" w:sz="6" w:space="8" w:color="D0D0D0"/>
        </w:pBdr>
        <w:shd w:val="clear" w:color="auto" w:fill="FFFFFF"/>
        <w:spacing w:after="75" w:line="240" w:lineRule="auto"/>
        <w:ind w:left="0" w:firstLine="0"/>
        <w:rPr>
          <w:rFonts w:ascii="Arial" w:eastAsia="Times New Roman" w:hAnsi="Arial" w:cs="Arial"/>
          <w:color w:val="00B050"/>
          <w:sz w:val="21"/>
          <w:szCs w:val="21"/>
        </w:rPr>
      </w:pPr>
      <w:r>
        <w:rPr>
          <w:rFonts w:ascii="Arial" w:eastAsia="Times New Roman" w:hAnsi="Arial" w:cs="Arial"/>
          <w:color w:val="00B050"/>
          <w:sz w:val="21"/>
          <w:szCs w:val="21"/>
        </w:rPr>
        <w:t xml:space="preserve">        </w:t>
      </w:r>
      <w:r>
        <w:rPr>
          <w:rFonts w:ascii="Arial" w:eastAsia="Times New Roman" w:hAnsi="Arial" w:cs="Arial"/>
          <w:color w:val="00B050"/>
          <w:sz w:val="24"/>
          <w:szCs w:val="24"/>
        </w:rPr>
        <w:t>16. Приказ Минэнерго России от 15.04.2014 № 186 «О Единых стандартах качества обслуживания</w:t>
      </w:r>
      <w:r w:rsidR="00E16BF3">
        <w:rPr>
          <w:rFonts w:ascii="Arial" w:eastAsia="Times New Roman" w:hAnsi="Arial" w:cs="Arial"/>
          <w:color w:val="00B050"/>
          <w:sz w:val="24"/>
          <w:szCs w:val="24"/>
        </w:rPr>
        <w:t xml:space="preserve"> сетевыми организациями потребителей услуг сетевых организаций»</w:t>
      </w:r>
      <w:r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</w:p>
    <w:p w:rsidR="004B112B" w:rsidRPr="006A7504" w:rsidRDefault="004B112B" w:rsidP="00E16BF3">
      <w:pPr>
        <w:pBdr>
          <w:bottom w:val="single" w:sz="6" w:space="8" w:color="D0D0D0"/>
        </w:pBdr>
        <w:shd w:val="clear" w:color="auto" w:fill="FFFFFF"/>
        <w:spacing w:after="75" w:line="240" w:lineRule="auto"/>
        <w:rPr>
          <w:rFonts w:ascii="Arial" w:eastAsia="Times New Roman" w:hAnsi="Arial" w:cs="Arial"/>
          <w:color w:val="00B050"/>
          <w:sz w:val="21"/>
          <w:szCs w:val="21"/>
        </w:rPr>
      </w:pPr>
    </w:p>
    <w:p w:rsidR="00395B49" w:rsidRDefault="00395B49"/>
    <w:sectPr w:rsidR="00395B49" w:rsidSect="00D3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983"/>
    <w:multiLevelType w:val="multilevel"/>
    <w:tmpl w:val="2D1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935BF"/>
    <w:multiLevelType w:val="multilevel"/>
    <w:tmpl w:val="4CF02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560C8"/>
    <w:multiLevelType w:val="multilevel"/>
    <w:tmpl w:val="3D32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04"/>
    <w:rsid w:val="00395B49"/>
    <w:rsid w:val="004B112B"/>
    <w:rsid w:val="006A7504"/>
    <w:rsid w:val="009F56DD"/>
    <w:rsid w:val="00D37A83"/>
    <w:rsid w:val="00E1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83"/>
  </w:style>
  <w:style w:type="paragraph" w:styleId="1">
    <w:name w:val="heading 1"/>
    <w:basedOn w:val="a"/>
    <w:link w:val="10"/>
    <w:uiPriority w:val="9"/>
    <w:qFormat/>
    <w:rsid w:val="006A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7504"/>
    <w:rPr>
      <w:color w:val="0000FF"/>
      <w:u w:val="single"/>
    </w:rPr>
  </w:style>
  <w:style w:type="character" w:customStyle="1" w:styleId="file-name">
    <w:name w:val="file-name"/>
    <w:basedOn w:val="a0"/>
    <w:rsid w:val="006A7504"/>
  </w:style>
  <w:style w:type="character" w:customStyle="1" w:styleId="file-size">
    <w:name w:val="file-size"/>
    <w:basedOn w:val="a0"/>
    <w:rsid w:val="006A7504"/>
  </w:style>
  <w:style w:type="paragraph" w:styleId="a4">
    <w:name w:val="List Paragraph"/>
    <w:basedOn w:val="a"/>
    <w:uiPriority w:val="34"/>
    <w:qFormat/>
    <w:rsid w:val="004B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122">
                  <w:marLeft w:val="-450"/>
                  <w:marRight w:val="-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44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0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23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45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42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19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42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2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1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mrsk-cp.ru/upload/iblock/fa3/%D0%A4%D0%97-59.doc" TargetMode="External"/><Relationship Id="rId13" Type="http://schemas.openxmlformats.org/officeDocument/2006/relationships/hyperlink" Target="http://tp.mrsk-cp.ru/upload/iblock/938/938b5a15e27761a26bb644301e36936d.doc" TargetMode="External"/><Relationship Id="rId18" Type="http://schemas.openxmlformats.org/officeDocument/2006/relationships/hyperlink" Target="http://tp.mrsk-cp.ru/upload/iblock/f5b/f5bf79778b661edb281cb2e7d9781381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p.mrsk-cp.ru/upload/iblock/524/5241d20379e8c1cafe88d0a48996e2f4.doc" TargetMode="External"/><Relationship Id="rId12" Type="http://schemas.openxmlformats.org/officeDocument/2006/relationships/hyperlink" Target="http://tp.mrsk-cp.ru/upload/iblock/07b/07bcd908e5f1f8ea992e203c4bb935bd.doc" TargetMode="External"/><Relationship Id="rId17" Type="http://schemas.openxmlformats.org/officeDocument/2006/relationships/hyperlink" Target="http://tp.mrsk-cp.ru/upload/iblock/f35/f35951029fede1ddfc1b60b187006d0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tp.mrsk-cp.ru/upload/iblock/675/675c48df7de9719928cb6864d050c773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p.mrsk-cp.ru/upload/iblock/46a/46af8b2b97eec7eb3134d51426fd3c05.doc" TargetMode="External"/><Relationship Id="rId11" Type="http://schemas.openxmlformats.org/officeDocument/2006/relationships/hyperlink" Target="http://tp.mrsk-cp.ru/upload/iblock/258/258367751edf0c865c1e370f48af076c.docx" TargetMode="External"/><Relationship Id="rId5" Type="http://schemas.openxmlformats.org/officeDocument/2006/relationships/hyperlink" Target="http://tp.mrsk-cp.ru/upload/iblock/057/0574be6cd748abd59ee94023b6b5d310.doc" TargetMode="External"/><Relationship Id="rId15" Type="http://schemas.openxmlformats.org/officeDocument/2006/relationships/hyperlink" Target="http://tp.mrsk-cp.ru/upload/iblock/d98/d98169e08053f88a35edcb85f04f2eed.doc" TargetMode="External"/><Relationship Id="rId10" Type="http://schemas.openxmlformats.org/officeDocument/2006/relationships/hyperlink" Target="http://tp.mrsk-cp.ru/upload/iblock/4ca/4caa5f2335f3762a62e10f812d04c14d.doc" TargetMode="External"/><Relationship Id="rId19" Type="http://schemas.openxmlformats.org/officeDocument/2006/relationships/hyperlink" Target="http://tp.mrsk-cp.ru/upload/iblock/65e/65ebd01fcda0d7bb6dddaf5c3124c40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.mrsk-cp.ru/upload/iblock/659/659f412d859de8c0f3fb7f9779537607.doc" TargetMode="External"/><Relationship Id="rId14" Type="http://schemas.openxmlformats.org/officeDocument/2006/relationships/hyperlink" Target="http://tp.mrsk-cp.ru/upload/iblock/9b8/9b899aec29a6450694e80c7f076d5f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2018-06-27T10:42:00Z</dcterms:created>
  <dcterms:modified xsi:type="dcterms:W3CDTF">2018-07-27T05:39:00Z</dcterms:modified>
</cp:coreProperties>
</file>